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</w:pP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The meeting was called to order by President Rachael McAden at 6:3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2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 pm.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Those in attendance:  Jana Smith, April Rocconi, Terri Tackett, Charles Holloway, Kelli Norwood, Amber Schneider, Kristi Staples, Rachael McAden,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Ryan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 Walters, Trina Colteryahn, Heather LeGate, Chelsea Carpenter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,  Jody DeLeon, Chantel Hamner, Patricia Bodine, Stacy Cavin, Julia Kent, Gina Zafar, and Heather Nesmith.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Rickey Kemp spoke to the group about the upcoming election for Tioga ISD Board of Trustees, and how he would appreciate voting for him on May 7, 2016.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Review Minutes from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March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.  Motion to approve the minutes was made by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T</w:t>
      </w:r>
      <w:r>
        <w:rPr>
          <w:rFonts w:ascii="Helvetica" w:cs="Arial Unicode MS" w:hAnsi="Arial Unicode MS" w:eastAsia="Arial Unicode MS"/>
          <w:rtl w:val="0"/>
        </w:rPr>
        <w:t>rina Colteryahn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 and seconded by </w:t>
      </w:r>
      <w:r>
        <w:rPr>
          <w:rFonts w:ascii="Helvetica" w:cs="Arial Unicode MS" w:hAnsi="Arial Unicode MS" w:eastAsia="Arial Unicode MS"/>
          <w:rtl w:val="0"/>
        </w:rPr>
        <w:t>Kristi Staples</w:t>
      </w:r>
      <w:r>
        <w:rPr>
          <w:rFonts w:ascii="Helvetica" w:cs="Arial Unicode MS" w:hAnsi="Arial Unicode MS" w:eastAsia="Arial Unicode MS"/>
          <w:rtl w:val="0"/>
        </w:rPr>
        <w:t>.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Officer</w:t>
      </w:r>
      <w:r>
        <w:rPr>
          <w:rFonts w:ascii="Arial Unicode MS" w:cs="Arial Unicode MS" w:hAnsi="Helvetica" w:eastAsia="Arial Unicode MS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s Report:</w:t>
      </w:r>
    </w:p>
    <w:p>
      <w:pPr>
        <w:pStyle w:val="Body A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</w:rPr>
        <w:tab/>
        <w:t>Treasurer Kristi Staples</w:t>
      </w:r>
    </w:p>
    <w:p>
      <w:pPr>
        <w:pStyle w:val="Body A"/>
        <w:rPr>
          <w:sz w:val="22"/>
          <w:szCs w:val="22"/>
          <w:rtl w:val="0"/>
        </w:rPr>
      </w:pPr>
      <w:r>
        <w:rPr>
          <w:b w:val="1"/>
          <w:bCs w:val="1"/>
          <w:sz w:val="22"/>
          <w:szCs w:val="22"/>
          <w:rtl w:val="0"/>
        </w:rPr>
        <w:tab/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1.</w:t>
        <w:tab/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No Current Bank Statement for March - only one debit for Monthly Teacher </w:t>
        <w:tab/>
        <w:tab/>
        <w:tab/>
        <w:t xml:space="preserve">Cakes for December - March for $200.00 leaving approximate balance of </w:t>
        <w:tab/>
        <w:tab/>
        <w:tab/>
        <w:tab/>
        <w:t>$14,284.92</w:t>
      </w:r>
    </w:p>
    <w:p>
      <w:pPr>
        <w:pStyle w:val="Body A"/>
        <w:rPr>
          <w:b w:val="1"/>
          <w:bCs w:val="1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Old Business:</w:t>
      </w:r>
    </w:p>
    <w:p>
      <w:pPr>
        <w:pStyle w:val="Body A"/>
      </w:pPr>
      <w:r>
        <w:rPr>
          <w:b w:val="1"/>
          <w:bCs w:val="1"/>
          <w:sz w:val="22"/>
          <w:szCs w:val="22"/>
          <w:rtl w:val="0"/>
        </w:rPr>
        <w:tab/>
      </w:r>
      <w:r>
        <w:rPr>
          <w:rFonts w:ascii="Helvetica" w:cs="Arial Unicode MS" w:hAnsi="Arial Unicode MS" w:eastAsia="Arial Unicode MS"/>
          <w:rtl w:val="0"/>
        </w:rPr>
        <w:t>Box Top Party for Mrs. Mejia</w:t>
      </w:r>
      <w:r>
        <w:rPr>
          <w:rFonts w:ascii="Arial Unicode MS" w:cs="Arial Unicode MS" w:hAnsi="Helvetica" w:eastAsia="Arial Unicode MS" w:hint="default"/>
          <w:rtl w:val="0"/>
        </w:rPr>
        <w:t>’</w:t>
      </w:r>
      <w:r>
        <w:rPr>
          <w:rFonts w:ascii="Helvetica" w:cs="Arial Unicode MS" w:hAnsi="Arial Unicode MS" w:eastAsia="Arial Unicode MS"/>
          <w:rtl w:val="0"/>
        </w:rPr>
        <w:t>s Class - Julia Kent will help volunteer for Ice Cream Party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b w:val="1"/>
          <w:bCs w:val="1"/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New Business:</w:t>
      </w:r>
    </w:p>
    <w:p>
      <w:pPr>
        <w:pStyle w:val="Body A"/>
        <w:rPr>
          <w:b w:val="1"/>
          <w:bCs w:val="1"/>
          <w:sz w:val="22"/>
          <w:szCs w:val="22"/>
          <w:rtl w:val="0"/>
        </w:rPr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</w:rPr>
        <w:tab/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Elections:</w:t>
      </w:r>
    </w:p>
    <w:p>
      <w:pPr>
        <w:pStyle w:val="Body A"/>
      </w:pPr>
      <w:r>
        <w:rPr>
          <w:b w:val="1"/>
          <w:bCs w:val="1"/>
          <w:rtl w:val="0"/>
        </w:rPr>
        <w:tab/>
        <w:tab/>
      </w:r>
      <w:r>
        <w:rPr>
          <w:rFonts w:ascii="Helvetica" w:cs="Arial Unicode MS" w:hAnsi="Arial Unicode MS" w:eastAsia="Arial Unicode MS"/>
          <w:rtl w:val="0"/>
        </w:rPr>
        <w:t>Nominations from Nomination Committee: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ab/>
        <w:tab/>
        <w:t>-Vice President: Trina Colteryahn, Heather Legate, Kelli Norwood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ab/>
        <w:tab/>
        <w:t>-Treasurer: Kristi Staples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ab/>
        <w:t>Open floor for additional nominations - None</w:t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ab/>
        <w:t>Ballots passed around:</w:t>
      </w:r>
    </w:p>
    <w:p>
      <w:pPr>
        <w:pStyle w:val="Body A"/>
      </w:pP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ab/>
        <w:t xml:space="preserve">Re-Elected Trina Colteryahn for Vice President and Re-Elected Kristi Staples for </w:t>
      </w:r>
    </w:p>
    <w:p>
      <w:pPr>
        <w:pStyle w:val="Body A"/>
        <w:rPr>
          <w:b w:val="1"/>
          <w:bCs w:val="1"/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rtl w:val="0"/>
        </w:rPr>
        <w:tab/>
        <w:t>Treasurer</w:t>
      </w:r>
    </w:p>
    <w:p>
      <w:pPr>
        <w:pStyle w:val="Body A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ab/>
      </w:r>
    </w:p>
    <w:p>
      <w:pPr>
        <w:pStyle w:val="Body A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ab/>
        <w:tab/>
      </w:r>
    </w:p>
    <w:p>
      <w:pPr>
        <w:pStyle w:val="Body A"/>
        <w:ind w:left="720" w:firstLine="0"/>
        <w:rPr>
          <w:b w:val="1"/>
          <w:bCs w:val="1"/>
        </w:rPr>
      </w:pPr>
      <w:r>
        <w:rPr>
          <w:b w:val="1"/>
          <w:bCs w:val="1"/>
          <w:sz w:val="22"/>
          <w:szCs w:val="22"/>
          <w:rtl w:val="0"/>
          <w:lang w:val="en-US"/>
        </w:rPr>
        <w:t xml:space="preserve">Teacher Appreciation:  </w:t>
      </w:r>
      <w:r>
        <w:rPr>
          <w:sz w:val="22"/>
          <w:szCs w:val="22"/>
          <w:rtl w:val="0"/>
          <w:lang w:val="en-US"/>
        </w:rPr>
        <w:t>May 2 - 6, 2016</w:t>
      </w:r>
    </w:p>
    <w:p>
      <w:pPr>
        <w:pStyle w:val="Body A"/>
        <w:ind w:left="720" w:firstLine="0"/>
      </w:pPr>
      <w:r>
        <w:rPr>
          <w:b w:val="1"/>
          <w:bCs w:val="1"/>
          <w:rtl w:val="0"/>
        </w:rPr>
        <w:tab/>
      </w:r>
    </w:p>
    <w:p>
      <w:pPr>
        <w:pStyle w:val="Body A"/>
        <w:ind w:left="720" w:firstLine="0"/>
      </w:pPr>
      <w:r>
        <w:rPr>
          <w:rtl w:val="0"/>
        </w:rPr>
        <w:tab/>
        <w:t xml:space="preserve">Sunday: May 1 Decorate Doors, Hallways, banner at front of School open to </w:t>
        <w:tab/>
        <w:tab/>
        <w:t xml:space="preserve">anyone who is available to help.  Rachael will send out an email on when to </w:t>
        <w:tab/>
        <w:tab/>
        <w:t>meet.</w:t>
      </w:r>
    </w:p>
    <w:p>
      <w:pPr>
        <w:pStyle w:val="Body A"/>
        <w:ind w:left="720" w:firstLine="0"/>
      </w:pPr>
    </w:p>
    <w:p>
      <w:pPr>
        <w:pStyle w:val="Body A"/>
        <w:ind w:left="720" w:firstLine="0"/>
      </w:pPr>
      <w:r>
        <w:rPr>
          <w:rtl w:val="0"/>
        </w:rPr>
        <w:tab/>
        <w:t>Monday: Signs and Decorations up for Teachers</w:t>
      </w:r>
    </w:p>
    <w:p>
      <w:pPr>
        <w:pStyle w:val="Body A"/>
        <w:ind w:left="720" w:firstLine="0"/>
      </w:pPr>
      <w:r>
        <w:rPr>
          <w:rtl w:val="0"/>
        </w:rPr>
        <w:tab/>
        <w:t>Tuesday: Breakfast - Rudy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burritos Healther LeGate volunteered for pick up.</w:t>
      </w:r>
    </w:p>
    <w:p>
      <w:pPr>
        <w:pStyle w:val="Body A"/>
        <w:ind w:left="720" w:firstLine="0"/>
      </w:pPr>
      <w:r>
        <w:rPr>
          <w:rtl w:val="0"/>
        </w:rPr>
        <w:tab/>
        <w:t>Wednesday: Candy/Treats - Julia Kent Volunteered</w:t>
      </w:r>
    </w:p>
    <w:p>
      <w:pPr>
        <w:pStyle w:val="Body A"/>
        <w:ind w:left="720" w:firstLine="0"/>
      </w:pPr>
      <w:r>
        <w:rPr>
          <w:rtl w:val="0"/>
        </w:rPr>
        <w:tab/>
        <w:t>Thursday: Lunch - Nick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Italian - Gina Zafar volunteered for Pick up.</w:t>
      </w:r>
    </w:p>
    <w:p>
      <w:pPr>
        <w:pStyle w:val="Body A"/>
        <w:ind w:left="720" w:firstLine="0"/>
      </w:pPr>
      <w:r>
        <w:rPr>
          <w:rtl w:val="0"/>
        </w:rPr>
        <w:tab/>
        <w:t>Friday: Sonic Drinks - Gina Zafar volunteered</w:t>
      </w:r>
    </w:p>
    <w:p>
      <w:pPr>
        <w:pStyle w:val="Body A"/>
        <w:ind w:left="720" w:firstLine="0"/>
      </w:pPr>
    </w:p>
    <w:p>
      <w:pPr>
        <w:pStyle w:val="Body A"/>
        <w:ind w:left="720" w:firstLine="0"/>
      </w:pPr>
    </w:p>
    <w:p>
      <w:pPr>
        <w:pStyle w:val="Body A"/>
        <w:ind w:left="720" w:firstLine="0"/>
      </w:pPr>
    </w:p>
    <w:p>
      <w:pPr>
        <w:pStyle w:val="Body A"/>
        <w:ind w:left="720" w:firstLine="0"/>
      </w:pPr>
    </w:p>
    <w:p>
      <w:pPr>
        <w:pStyle w:val="Body A"/>
        <w:ind w:left="720" w:firstLine="0"/>
      </w:pPr>
      <w:r>
        <w:rPr>
          <w:rtl w:val="0"/>
          <w:lang w:val="en-US"/>
        </w:rPr>
        <w:t xml:space="preserve">Discussed sending a flyer home with kids stating teacher appreciation and suggestions for things to do for the teacher each day i.e. write a note, favorite candy, favorite color, etc. </w:t>
      </w:r>
    </w:p>
    <w:p>
      <w:pPr>
        <w:pStyle w:val="Body A"/>
        <w:ind w:left="720" w:firstLine="0"/>
      </w:pPr>
    </w:p>
    <w:p>
      <w:pPr>
        <w:pStyle w:val="Body A"/>
        <w:ind w:left="720" w:firstLine="0"/>
        <w:rPr>
          <w:b w:val="1"/>
          <w:bCs w:val="1"/>
        </w:rPr>
      </w:pPr>
    </w:p>
    <w:p>
      <w:pPr>
        <w:pStyle w:val="Body A"/>
        <w:ind w:left="72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Bylaws:</w:t>
      </w:r>
    </w:p>
    <w:p>
      <w:pPr>
        <w:pStyle w:val="Body A"/>
        <w:ind w:left="720" w:firstLine="0"/>
        <w:rPr>
          <w:b w:val="1"/>
          <w:bCs w:val="1"/>
        </w:rPr>
      </w:pPr>
    </w:p>
    <w:p>
      <w:pPr>
        <w:pStyle w:val="Body A"/>
        <w:ind w:left="720" w:firstLine="0"/>
      </w:pPr>
      <w:r>
        <w:rPr>
          <w:rtl w:val="0"/>
        </w:rPr>
        <w:tab/>
        <w:t xml:space="preserve">Bylaws are up on the school website.  Please review and bring suggested </w:t>
        <w:tab/>
        <w:tab/>
        <w:t>changes/modifications to the May meeting.</w:t>
      </w:r>
    </w:p>
    <w:p>
      <w:pPr>
        <w:pStyle w:val="Body A"/>
        <w:ind w:left="720" w:firstLine="0"/>
      </w:pPr>
    </w:p>
    <w:p>
      <w:pPr>
        <w:pStyle w:val="Body A"/>
        <w:ind w:left="720" w:firstLine="0"/>
      </w:pPr>
    </w:p>
    <w:p>
      <w:pPr>
        <w:pStyle w:val="Body A"/>
        <w:ind w:left="72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Field Trip Requests:</w:t>
      </w:r>
    </w:p>
    <w:p>
      <w:pPr>
        <w:pStyle w:val="Body A"/>
        <w:ind w:left="720" w:firstLine="0"/>
        <w:rPr>
          <w:b w:val="1"/>
          <w:bCs w:val="1"/>
        </w:rPr>
      </w:pPr>
    </w:p>
    <w:p>
      <w:pPr>
        <w:pStyle w:val="Body A"/>
        <w:ind w:left="720" w:firstLine="0"/>
        <w:rPr>
          <w:b w:val="1"/>
          <w:bCs w:val="1"/>
        </w:rPr>
      </w:pPr>
      <w:r>
        <w:rPr>
          <w:b w:val="1"/>
          <w:bCs w:val="1"/>
        </w:rPr>
        <w:tab/>
      </w:r>
      <w:r>
        <w:rPr>
          <w:b w:val="0"/>
          <w:bCs w:val="0"/>
          <w:rtl w:val="0"/>
          <w:lang w:val="en-US"/>
        </w:rPr>
        <w:t xml:space="preserve">Discussed PTO contributions for Field Trips and possibility of providing more </w:t>
        <w:tab/>
        <w:tab/>
        <w:t xml:space="preserve">funds.  After discussing PTO decided to continue providing $5.00 per child for </w:t>
        <w:tab/>
        <w:tab/>
        <w:t>field trips per year.  It can be used for one trip or split into separate field trips.</w:t>
      </w:r>
    </w:p>
    <w:p>
      <w:pPr>
        <w:pStyle w:val="Body A"/>
        <w:ind w:left="720" w:firstLine="0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</w:rPr>
        <w:tab/>
      </w:r>
      <w:r>
        <w:rPr>
          <w:rFonts w:ascii="Helvetica" w:cs="Arial Unicode MS" w:hAnsi="Arial Unicode MS" w:eastAsia="Arial Unicode MS"/>
          <w:b w:val="1"/>
          <w:bCs w:val="1"/>
          <w:sz w:val="22"/>
          <w:szCs w:val="22"/>
          <w:rtl w:val="0"/>
          <w:lang w:val="en-US"/>
        </w:rPr>
        <w:t>Graduation:</w:t>
        <w:tab/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June 4, 2016 at 2:30pm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 - 23 Seniors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ab/>
        <w:tab/>
        <w:t xml:space="preserve">Dr. Holloway spoke about the graduating class and how proud he is of them and </w:t>
        <w:tab/>
        <w:tab/>
        <w:tab/>
        <w:t xml:space="preserve">what a great group of kids.  Also spoke about the upcoming Court to pursue the </w:t>
      </w: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ab/>
        <w:tab/>
        <w:t xml:space="preserve">continuation of the Future Tioga ISD High School.  Monday April 11 at 10:00 in </w:t>
        <w:tab/>
        <w:tab/>
        <w:tab/>
        <w:t xml:space="preserve">Sherman, TX.  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ab/>
        <w:tab/>
        <w:t xml:space="preserve">Heather Nesmith spoke about upcoming City Council Election coming up and </w:t>
        <w:tab/>
        <w:tab/>
        <w:tab/>
        <w:t xml:space="preserve">she would appreciate your vote for re-election.  </w:t>
      </w: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  <w:rPr>
          <w:sz w:val="22"/>
          <w:szCs w:val="22"/>
          <w:rtl w:val="0"/>
          <w:lang w:val="en-US"/>
        </w:rPr>
      </w:pPr>
    </w:p>
    <w:p>
      <w:pPr>
        <w:pStyle w:val="Body A"/>
      </w:pPr>
      <w:r>
        <w:rPr>
          <w:sz w:val="22"/>
          <w:szCs w:val="22"/>
          <w:rtl w:val="0"/>
          <w:lang w:val="en-US"/>
        </w:rPr>
        <w:tab/>
      </w:r>
      <w:r>
        <w:rPr>
          <w:rFonts w:ascii="Helvetica" w:cs="Arial Unicode MS" w:hAnsi="Arial Unicode MS" w:eastAsia="Arial Unicode MS"/>
          <w:b w:val="1"/>
          <w:bCs w:val="1"/>
          <w:rtl w:val="0"/>
          <w:lang w:val="en-US"/>
        </w:rPr>
        <w:t>Scholarship:</w:t>
        <w:tab/>
      </w:r>
    </w:p>
    <w:p>
      <w:pPr>
        <w:pStyle w:val="Body A"/>
      </w:pPr>
      <w:r>
        <w:tab/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ab/>
        <w:tab/>
        <w:t xml:space="preserve">Opened the floor to discussion regarding offering a PTO Scholarship which was </w:t>
        <w:tab/>
        <w:tab/>
        <w:tab/>
        <w:t xml:space="preserve">well received. Discussed short timeframe.  Qualification Committee established </w:t>
        <w:tab/>
        <w:tab/>
        <w:tab/>
        <w:t xml:space="preserve">to set parameters made up of Amber Schneider, Gina Zafar, and Kristi Staples.  </w:t>
      </w:r>
    </w:p>
    <w:p>
      <w:pPr>
        <w:pStyle w:val="Body A"/>
      </w:pPr>
      <w:r>
        <w:tab/>
        <w:tab/>
      </w:r>
    </w:p>
    <w:p>
      <w:pPr>
        <w:pStyle w:val="Body A"/>
      </w:pPr>
      <w:r>
        <w:rPr>
          <w:rFonts w:ascii="Helvetica" w:cs="Arial Unicode MS" w:hAnsi="Arial Unicode MS" w:eastAsia="Arial Unicode MS"/>
          <w:rtl w:val="0"/>
        </w:rPr>
        <w:tab/>
        <w:tab/>
        <w:t>Awards ceremony May 20, 2016 at 6:30 - letter was sent out to parents</w:t>
      </w:r>
    </w:p>
    <w:p>
      <w:pPr>
        <w:pStyle w:val="Body A"/>
      </w:pP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rtl w:val="0"/>
        </w:rPr>
        <w:tab/>
        <w:tab/>
        <w:t xml:space="preserve">Discussed an appreciation gift to the Tioga Cheerleaders for providing babysitting </w:t>
        <w:tab/>
        <w:tab/>
        <w:t>during the PTO meetings this past year.</w:t>
      </w:r>
    </w:p>
    <w:p>
      <w:pPr>
        <w:pStyle w:val="Body A"/>
        <w:ind w:left="720" w:firstLine="0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Trina Coltyeran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 made the motion to adjourn the meeting and 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Heather LeGate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 xml:space="preserve"> Seconded the motion at 7: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35</w:t>
      </w: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.</w:t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Submitted by:</w:t>
      </w:r>
    </w:p>
    <w:p>
      <w:pPr>
        <w:pStyle w:val="Body A"/>
        <w:rPr>
          <w:sz w:val="22"/>
          <w:szCs w:val="22"/>
          <w:rtl w:val="0"/>
        </w:rPr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April Rocconi</w:t>
      </w:r>
    </w:p>
    <w:p>
      <w:pPr>
        <w:pStyle w:val="Body A"/>
      </w:pPr>
      <w:r>
        <w:rPr>
          <w:rFonts w:ascii="Helvetica" w:cs="Arial Unicode MS" w:hAnsi="Arial Unicode MS" w:eastAsia="Arial Unicode MS"/>
          <w:sz w:val="22"/>
          <w:szCs w:val="22"/>
          <w:rtl w:val="0"/>
          <w:lang w:val="en-US"/>
        </w:rPr>
        <w:t>Secretary, Tioga ISD PTO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 A"/>
      <w:tabs>
        <w:tab w:val="center" w:pos="4680"/>
        <w:tab w:val="right" w:pos="9340"/>
        <w:tab w:val="clear" w:pos="9020"/>
      </w:tabs>
      <w:rPr>
        <w:sz w:val="22"/>
        <w:szCs w:val="22"/>
      </w:rPr>
    </w:pPr>
    <w:r>
      <w:rPr>
        <w:sz w:val="22"/>
        <w:szCs w:val="22"/>
        <w:rtl w:val="0"/>
        <w:lang w:val="en-US"/>
      </w:rPr>
      <w:t>Tioga ISD PTO</w:t>
      <w:tab/>
      <w:tab/>
    </w:r>
    <w:r>
      <w:rPr>
        <w:sz w:val="24"/>
        <w:szCs w:val="24"/>
        <w:rtl w:val="0"/>
        <w:lang w:val="en-US"/>
      </w:rPr>
      <w:t xml:space="preserve">Page </w:t>
    </w:r>
    <w:r>
      <w:rPr>
        <w:sz w:val="24"/>
        <w:szCs w:val="24"/>
        <w:rtl w:val="0"/>
      </w:rPr>
      <w:fldChar w:fldCharType="begin" w:fldLock="0"/>
    </w:r>
    <w:r>
      <w:rPr>
        <w:sz w:val="24"/>
        <w:szCs w:val="24"/>
        <w:rtl w:val="0"/>
      </w:rPr>
      <w:t xml:space="preserve"> PAGE </w:t>
    </w:r>
    <w:r>
      <w:rPr>
        <w:sz w:val="24"/>
        <w:szCs w:val="24"/>
        <w:rtl w:val="0"/>
      </w:rPr>
      <w:fldChar w:fldCharType="separate" w:fldLock="0"/>
    </w:r>
    <w:r>
      <w:rPr>
        <w:sz w:val="24"/>
        <w:szCs w:val="24"/>
        <w:rtl w:val="0"/>
      </w:rPr>
      <w:t>1</w:t>
    </w:r>
    <w:r>
      <w:rPr>
        <w:sz w:val="24"/>
        <w:szCs w:val="24"/>
        <w:rtl w:val="0"/>
      </w:rPr>
      <w:fldChar w:fldCharType="end" w:fldLock="0"/>
    </w:r>
  </w:p>
  <w:p>
    <w:pPr>
      <w:pStyle w:val="Header &amp; Footer A"/>
      <w:tabs>
        <w:tab w:val="center" w:pos="4680"/>
        <w:tab w:val="right" w:pos="9340"/>
        <w:tab w:val="clear" w:pos="9020"/>
      </w:tabs>
    </w:pPr>
    <w:r>
      <w:rPr>
        <w:sz w:val="22"/>
        <w:szCs w:val="22"/>
        <w:rtl w:val="0"/>
        <w:lang w:val="en-US"/>
      </w:rPr>
      <w:t>April</w:t>
    </w:r>
    <w:r>
      <w:rPr>
        <w:sz w:val="22"/>
        <w:szCs w:val="22"/>
        <w:rtl w:val="0"/>
        <w:lang w:val="en-US"/>
      </w:rPr>
      <w:t xml:space="preserve"> 4, 2016 Minutes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